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A56C4" w14:textId="77777777" w:rsidR="002F7413" w:rsidRDefault="002F7413" w:rsidP="0024122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B643D" w14:textId="68BC14D5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Письмо №</w:t>
      </w:r>
      <w:r w:rsidR="008D7D4B">
        <w:rPr>
          <w:rFonts w:ascii="Times New Roman" w:hAnsi="Times New Roman" w:cs="Times New Roman"/>
          <w:sz w:val="28"/>
          <w:szCs w:val="28"/>
          <w:lang w:eastAsia="en-US"/>
        </w:rPr>
        <w:t>413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25133"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 w:rsidR="008D7D4B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225133">
        <w:rPr>
          <w:rFonts w:ascii="Times New Roman" w:hAnsi="Times New Roman" w:cs="Times New Roman"/>
          <w:sz w:val="28"/>
          <w:szCs w:val="28"/>
          <w:lang w:eastAsia="en-US"/>
        </w:rPr>
        <w:t xml:space="preserve"> марта 2024 года</w:t>
      </w:r>
    </w:p>
    <w:p w14:paraId="7121CED0" w14:textId="26039133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1E60899" w14:textId="656F3997" w:rsidR="002F7413" w:rsidRPr="008D7D4B" w:rsidRDefault="00AC7E1D" w:rsidP="002F7413">
      <w:pPr>
        <w:spacing w:line="259" w:lineRule="auto"/>
        <w:jc w:val="both"/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</w:pPr>
      <w:bookmarkStart w:id="0" w:name="_GoBack"/>
      <w:r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>Об участии в</w:t>
      </w:r>
      <w:r w:rsidR="008D7D4B"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 xml:space="preserve"> </w:t>
      </w:r>
      <w:r w:rsidR="008D7D4B">
        <w:rPr>
          <w:rFonts w:ascii="TimesNewRomanPSMT" w:eastAsia="Times New Roman" w:hAnsi="TimesNewRomanPSMT" w:cs="Times New Roman"/>
          <w:b/>
          <w:sz w:val="28"/>
          <w:szCs w:val="28"/>
        </w:rPr>
        <w:t xml:space="preserve">вебинаре </w:t>
      </w:r>
      <w:r w:rsidR="008D7D4B" w:rsidRPr="008D7D4B">
        <w:rPr>
          <w:rFonts w:ascii="TimesNewRomanPSMT" w:eastAsia="Times New Roman" w:hAnsi="TimesNewRomanPSMT" w:cs="Times New Roman"/>
          <w:b/>
          <w:sz w:val="28"/>
          <w:szCs w:val="28"/>
        </w:rPr>
        <w:t>по теме «Обновление Федерального перечня учебников. Что необходимо учесть школе при формировании заказа учебников?»</w:t>
      </w:r>
    </w:p>
    <w:bookmarkEnd w:id="0"/>
    <w:p w14:paraId="4F001566" w14:textId="4A46B952" w:rsidR="002F7413" w:rsidRDefault="002F7413" w:rsidP="002F7413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NewRomanPSMT" w:eastAsia="Times New Roman" w:hAnsi="TimesNewRomanPSMT" w:cs="Times New Roman"/>
          <w:sz w:val="28"/>
          <w:szCs w:val="28"/>
          <w:lang w:bidi="ar-SA"/>
        </w:rPr>
        <w:t>Руководителям ОО</w:t>
      </w:r>
    </w:p>
    <w:p w14:paraId="600220AB" w14:textId="77777777" w:rsidR="002F7413" w:rsidRDefault="002F7413" w:rsidP="002F741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4F3D9D0" w14:textId="611552EF" w:rsidR="008D7D4B" w:rsidRPr="008D7D4B" w:rsidRDefault="002F7413" w:rsidP="008D7D4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413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письмом </w:t>
      </w:r>
      <w:r w:rsidR="008D7D4B">
        <w:rPr>
          <w:rFonts w:ascii="Times New Roman" w:hAnsi="Times New Roman" w:cs="Times New Roman"/>
          <w:bCs/>
          <w:sz w:val="28"/>
          <w:szCs w:val="28"/>
        </w:rPr>
        <w:t xml:space="preserve">ДИРО №284 от </w:t>
      </w:r>
      <w:r w:rsidRPr="002F7413">
        <w:rPr>
          <w:rFonts w:ascii="Times New Roman" w:hAnsi="Times New Roman" w:cs="Times New Roman"/>
          <w:bCs/>
          <w:sz w:val="28"/>
          <w:szCs w:val="28"/>
        </w:rPr>
        <w:t>2</w:t>
      </w:r>
      <w:r w:rsidR="008D7D4B">
        <w:rPr>
          <w:rFonts w:ascii="Times New Roman" w:hAnsi="Times New Roman" w:cs="Times New Roman"/>
          <w:bCs/>
          <w:sz w:val="28"/>
          <w:szCs w:val="28"/>
        </w:rPr>
        <w:t>8</w:t>
      </w:r>
      <w:r w:rsidRPr="002F7413">
        <w:rPr>
          <w:rFonts w:ascii="Times New Roman" w:hAnsi="Times New Roman" w:cs="Times New Roman"/>
          <w:bCs/>
          <w:sz w:val="28"/>
          <w:szCs w:val="28"/>
        </w:rPr>
        <w:t>.03.2024г МКУ «Управление образования»</w:t>
      </w: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C7E1D" w:rsidRPr="00AC7E1D">
        <w:rPr>
          <w:rFonts w:ascii="Times New Roman" w:eastAsia="Times New Roman" w:hAnsi="Times New Roman" w:cs="Times New Roman"/>
          <w:sz w:val="28"/>
          <w:szCs w:val="28"/>
        </w:rPr>
        <w:t>информирует о</w:t>
      </w:r>
      <w:r w:rsidR="00AC7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E1D" w:rsidRPr="00AC7E1D"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 w:rsidR="008D7D4B" w:rsidRPr="008D7D4B">
        <w:rPr>
          <w:rFonts w:ascii="Times New Roman" w:eastAsia="Times New Roman" w:hAnsi="Times New Roman" w:cs="Times New Roman"/>
          <w:sz w:val="28"/>
          <w:szCs w:val="28"/>
        </w:rPr>
        <w:t>АО «Издательство «Просвещение»</w:t>
      </w:r>
      <w:r w:rsidR="008D7D4B">
        <w:rPr>
          <w:rFonts w:ascii="Times New Roman" w:eastAsia="Times New Roman" w:hAnsi="Times New Roman" w:cs="Times New Roman"/>
          <w:sz w:val="28"/>
          <w:szCs w:val="28"/>
        </w:rPr>
        <w:t xml:space="preserve"> 3 апреля 2024г.</w:t>
      </w:r>
      <w:r w:rsidR="008D7D4B" w:rsidRPr="008D7D4B">
        <w:rPr>
          <w:rFonts w:ascii="Times New Roman" w:eastAsia="Times New Roman" w:hAnsi="Times New Roman" w:cs="Times New Roman"/>
          <w:sz w:val="28"/>
          <w:szCs w:val="28"/>
        </w:rPr>
        <w:t xml:space="preserve"> в 15:00 (МСК) проводит Всероссийский вебинар по теме «Обновление Федерального перечня учебников</w:t>
      </w:r>
      <w:r w:rsidR="008D7D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7D4B" w:rsidRPr="008D7D4B">
        <w:rPr>
          <w:rFonts w:ascii="Times New Roman" w:eastAsia="Times New Roman" w:hAnsi="Times New Roman" w:cs="Times New Roman"/>
          <w:sz w:val="28"/>
          <w:szCs w:val="28"/>
        </w:rPr>
        <w:t xml:space="preserve"> Что необходимо учесть школе при формировании заказа учебников?»</w:t>
      </w:r>
    </w:p>
    <w:p w14:paraId="13DE9A77" w14:textId="5C99356F" w:rsidR="008D7D4B" w:rsidRPr="008D7D4B" w:rsidRDefault="008D7D4B" w:rsidP="008D7D4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D4B">
        <w:rPr>
          <w:rFonts w:ascii="Times New Roman" w:eastAsia="Times New Roman" w:hAnsi="Times New Roman" w:cs="Times New Roman"/>
          <w:sz w:val="28"/>
          <w:szCs w:val="28"/>
        </w:rPr>
        <w:t>В прямом эфире с главным редактором АО «Издательство</w:t>
      </w:r>
      <w:r w:rsidRPr="008D7D4B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 wp14:anchorId="7A5F4392" wp14:editId="33B0401C">
            <wp:extent cx="3049" cy="6097"/>
            <wp:effectExtent l="0" t="0" r="0" b="0"/>
            <wp:docPr id="823" name="Picture 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Picture 8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D4B">
        <w:rPr>
          <w:rFonts w:ascii="Times New Roman" w:eastAsia="Times New Roman" w:hAnsi="Times New Roman" w:cs="Times New Roman"/>
          <w:sz w:val="28"/>
          <w:szCs w:val="28"/>
        </w:rPr>
        <w:t>«Просвещение» Надеждой Борисовной Колесниковой разберёмся:</w:t>
      </w:r>
    </w:p>
    <w:p w14:paraId="1D2ED5C9" w14:textId="77777777" w:rsidR="008D7D4B" w:rsidRDefault="008D7D4B" w:rsidP="008D7D4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7D4B">
        <w:rPr>
          <w:rFonts w:ascii="Times New Roman" w:eastAsia="Times New Roman" w:hAnsi="Times New Roman" w:cs="Times New Roman"/>
          <w:sz w:val="28"/>
          <w:szCs w:val="28"/>
        </w:rPr>
        <w:t xml:space="preserve">какие изменения произошли в структуре Федерального перечня учебников; </w:t>
      </w:r>
    </w:p>
    <w:p w14:paraId="570B739D" w14:textId="77777777" w:rsidR="008D7D4B" w:rsidRDefault="008D7D4B" w:rsidP="008D7D4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D7D4B">
        <w:rPr>
          <w:rFonts w:ascii="Times New Roman" w:eastAsia="Times New Roman" w:hAnsi="Times New Roman" w:cs="Times New Roman"/>
          <w:sz w:val="28"/>
          <w:szCs w:val="28"/>
        </w:rPr>
        <w:t xml:space="preserve"> на какие разделы ФПУ важно обращать внимание при формировании заказа учебников; </w:t>
      </w:r>
    </w:p>
    <w:p w14:paraId="5DD87EFA" w14:textId="791EB04C" w:rsidR="008D7D4B" w:rsidRPr="008D7D4B" w:rsidRDefault="008D7D4B" w:rsidP="008D7D4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7D4B">
        <w:rPr>
          <w:rFonts w:ascii="Times New Roman" w:eastAsia="Times New Roman" w:hAnsi="Times New Roman" w:cs="Times New Roman"/>
          <w:sz w:val="28"/>
          <w:szCs w:val="28"/>
        </w:rPr>
        <w:t>какие новинки АО «Издательство «Просвещение» включены в обновлённый ФПУ.</w:t>
      </w:r>
    </w:p>
    <w:p w14:paraId="558C1C0E" w14:textId="77777777" w:rsidR="008D7D4B" w:rsidRPr="008D7D4B" w:rsidRDefault="008D7D4B" w:rsidP="008D7D4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D4B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 wp14:anchorId="527A299F" wp14:editId="339B8BB5">
            <wp:extent cx="222504" cy="54865"/>
            <wp:effectExtent l="0" t="0" r="0" b="0"/>
            <wp:docPr id="3058" name="Picture 3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" name="Picture 30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D19C0" w14:textId="1D427214" w:rsidR="008D7D4B" w:rsidRPr="008D7D4B" w:rsidRDefault="008D7D4B" w:rsidP="008D7D4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D4B">
        <w:rPr>
          <w:rFonts w:ascii="Times New Roman" w:eastAsia="Times New Roman" w:hAnsi="Times New Roman" w:cs="Times New Roman"/>
          <w:sz w:val="28"/>
          <w:szCs w:val="28"/>
        </w:rPr>
        <w:t xml:space="preserve">Приглашаем принять участие вебинаре педагогических работников </w:t>
      </w:r>
      <w:r w:rsidRPr="008D7D4B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 wp14:anchorId="714B7B83" wp14:editId="77CE4BD8">
            <wp:extent cx="36576" cy="27433"/>
            <wp:effectExtent l="0" t="0" r="0" b="0"/>
            <wp:docPr id="3060" name="Picture 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" name="Picture 30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</w:t>
      </w:r>
      <w:r w:rsidRPr="008D7D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71E4B2" w14:textId="2EA0D285" w:rsidR="008D7D4B" w:rsidRPr="008D7D4B" w:rsidRDefault="008D7D4B" w:rsidP="008D7D4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D4B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 wp14:anchorId="40409607" wp14:editId="08C86E6D">
            <wp:extent cx="6096" cy="57913"/>
            <wp:effectExtent l="0" t="0" r="0" b="0"/>
            <wp:docPr id="3062" name="Picture 3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" name="Picture 30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7D4B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Зарегистрироваться на вебинар можно по ссылке: </w:t>
      </w:r>
      <w:r w:rsidRPr="008D7D4B">
        <w:rPr>
          <w:rFonts w:ascii="Times New Roman" w:eastAsia="Times New Roman" w:hAnsi="Times New Roman" w:cs="Times New Roman"/>
          <w:sz w:val="28"/>
          <w:szCs w:val="28"/>
          <w:u w:val="single"/>
        </w:rPr>
        <w:t>htt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</w:t>
      </w:r>
      <w:r w:rsidRPr="008D7D4B">
        <w:rPr>
          <w:rFonts w:ascii="Times New Roman" w:eastAsia="Times New Roman" w:hAnsi="Times New Roman" w:cs="Times New Roman"/>
          <w:sz w:val="28"/>
          <w:szCs w:val="28"/>
          <w:u w:val="single"/>
        </w:rPr>
        <w:t>s://clck.ru/39fwin</w:t>
      </w:r>
      <w:r w:rsidRPr="008D7D4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2170173B" w14:textId="26565FA3" w:rsidR="002F7413" w:rsidRPr="00AC7E1D" w:rsidRDefault="002F7413" w:rsidP="008D7D4B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1D9D18" w14:textId="77777777" w:rsidR="002F7413" w:rsidRDefault="002F7413" w:rsidP="002F741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5CEEFB6" w14:textId="0D8F0774" w:rsidR="002F7413" w:rsidRPr="00225133" w:rsidRDefault="002F7413" w:rsidP="002F741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5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Начальник МКУ</w:t>
      </w:r>
    </w:p>
    <w:p w14:paraId="3ECEC494" w14:textId="77777777" w:rsidR="002F7413" w:rsidRPr="00225133" w:rsidRDefault="002F7413" w:rsidP="002F7413">
      <w:pPr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5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«Управление образования»:                                                                       Х.Исаева</w:t>
      </w:r>
    </w:p>
    <w:p w14:paraId="1D582E3B" w14:textId="77777777" w:rsidR="002F7413" w:rsidRDefault="002F7413" w:rsidP="002F7413">
      <w:pPr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14:paraId="5AF2621A" w14:textId="77777777" w:rsidR="002F7413" w:rsidRPr="00225133" w:rsidRDefault="002F7413" w:rsidP="002F7413">
      <w:pPr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  <w:t>Исп. Магомедова У.К.</w:t>
      </w:r>
    </w:p>
    <w:p w14:paraId="1FAA6307" w14:textId="77777777" w:rsidR="002F7413" w:rsidRDefault="002F7413" w:rsidP="002F7413">
      <w:pPr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  <w:t>Тел. 8 (903) 482 57-46</w:t>
      </w:r>
    </w:p>
    <w:p w14:paraId="66A5C661" w14:textId="77777777" w:rsidR="002F7413" w:rsidRDefault="002F7413" w:rsidP="002F7413">
      <w:pPr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14:paraId="73EAC46F" w14:textId="0D6BAB26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6918B78" w14:textId="5D1A0329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9F810B7" w14:textId="397F8EB8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D9302AE" w14:textId="0B4917A4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E1C9DC9" w14:textId="77777777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2F7413" w:rsidSect="00AC7E1D">
      <w:type w:val="continuous"/>
      <w:pgSz w:w="11900" w:h="16840"/>
      <w:pgMar w:top="709" w:right="658" w:bottom="724" w:left="1081" w:header="695" w:footer="29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CE55C" w14:textId="77777777" w:rsidR="00390DC4" w:rsidRDefault="00390DC4">
      <w:r>
        <w:separator/>
      </w:r>
    </w:p>
  </w:endnote>
  <w:endnote w:type="continuationSeparator" w:id="0">
    <w:p w14:paraId="33C2C712" w14:textId="77777777" w:rsidR="00390DC4" w:rsidRDefault="0039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00D4B" w14:textId="77777777" w:rsidR="00390DC4" w:rsidRDefault="00390DC4"/>
  </w:footnote>
  <w:footnote w:type="continuationSeparator" w:id="0">
    <w:p w14:paraId="1AA1E7B8" w14:textId="77777777" w:rsidR="00390DC4" w:rsidRDefault="00390D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3DE"/>
    <w:multiLevelType w:val="multilevel"/>
    <w:tmpl w:val="4AF2B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9C0B80"/>
    <w:multiLevelType w:val="multilevel"/>
    <w:tmpl w:val="D54C4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79601D"/>
    <w:multiLevelType w:val="multilevel"/>
    <w:tmpl w:val="11122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77"/>
    <w:rsid w:val="0024122A"/>
    <w:rsid w:val="002F7413"/>
    <w:rsid w:val="00390DC4"/>
    <w:rsid w:val="00517498"/>
    <w:rsid w:val="00726DB2"/>
    <w:rsid w:val="007B0A96"/>
    <w:rsid w:val="007E3C77"/>
    <w:rsid w:val="008100C8"/>
    <w:rsid w:val="008D7D4B"/>
    <w:rsid w:val="00AC7E1D"/>
    <w:rsid w:val="00AF2665"/>
    <w:rsid w:val="00B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AB3F"/>
  <w15:docId w15:val="{73A0ED24-647E-47D8-B01F-EE82804B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412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22A"/>
    <w:rPr>
      <w:color w:val="000000"/>
    </w:rPr>
  </w:style>
  <w:style w:type="paragraph" w:styleId="a8">
    <w:name w:val="footer"/>
    <w:basedOn w:val="a"/>
    <w:link w:val="a9"/>
    <w:uiPriority w:val="99"/>
    <w:unhideWhenUsed/>
    <w:rsid w:val="002412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122A"/>
    <w:rPr>
      <w:color w:val="000000"/>
    </w:rPr>
  </w:style>
  <w:style w:type="character" w:styleId="aa">
    <w:name w:val="Hyperlink"/>
    <w:basedOn w:val="a0"/>
    <w:uiPriority w:val="99"/>
    <w:unhideWhenUsed/>
    <w:rsid w:val="002F7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borisovakv</dc:creator>
  <cp:lastModifiedBy>user</cp:lastModifiedBy>
  <cp:revision>2</cp:revision>
  <dcterms:created xsi:type="dcterms:W3CDTF">2024-03-28T08:54:00Z</dcterms:created>
  <dcterms:modified xsi:type="dcterms:W3CDTF">2024-03-28T08:54:00Z</dcterms:modified>
</cp:coreProperties>
</file>